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E85A" w14:textId="05566928" w:rsidR="007E18A7" w:rsidRPr="004C0366" w:rsidRDefault="004D374C" w:rsidP="007E18A7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bookmarkStart w:id="2" w:name="_GoBack"/>
      <w:bookmarkEnd w:id="2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4720F2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-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bookmarkStart w:id="3" w:name="_Toc6942663"/>
      <w:bookmarkStart w:id="4" w:name="_Toc45821021"/>
      <w:bookmarkEnd w:id="0"/>
      <w:bookmarkEnd w:id="1"/>
      <w:r w:rsidR="00380015" w:rsidRPr="00380015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5" w:name="_Toc6942664"/>
      <w:bookmarkStart w:id="6" w:name="_Toc45821022"/>
      <w:bookmarkEnd w:id="3"/>
      <w:bookmarkEnd w:id="4"/>
      <w:r w:rsidR="007E18A7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d</w:t>
      </w:r>
      <w:r w:rsidR="007E18A7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e</w:t>
      </w:r>
      <w:bookmarkEnd w:id="5"/>
      <w:bookmarkEnd w:id="6"/>
      <w:r w:rsidR="004720F2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rups</w:t>
      </w:r>
    </w:p>
    <w:p w14:paraId="12596AD6" w14:textId="77777777" w:rsidR="007E18A7" w:rsidRPr="004C0366" w:rsidRDefault="007E18A7" w:rsidP="007E18A7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0B6458AE" w14:textId="77777777" w:rsidR="007E18A7" w:rsidRPr="004C0366" w:rsidRDefault="007E18A7" w:rsidP="007E18A7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23AAC2E2" w14:textId="7611EB61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samenwerken</w:t>
      </w:r>
      <w:r w:rsidR="004720F2">
        <w:rPr>
          <w:rFonts w:eastAsia="Times New Roman" w:cs="Arial"/>
          <w:b/>
          <w:bCs/>
          <w:color w:val="auto"/>
          <w:lang w:eastAsia="nl-BE"/>
        </w:rPr>
        <w:t xml:space="preserve">, </w:t>
      </w:r>
      <w:r w:rsidR="004720F2" w:rsidRPr="004720F2">
        <w:rPr>
          <w:rFonts w:eastAsia="Times New Roman" w:cs="Arial"/>
          <w:color w:val="auto"/>
          <w:lang w:eastAsia="nl-BE"/>
        </w:rPr>
        <w:t>samen bewegen</w:t>
      </w:r>
      <w:r w:rsidR="004720F2">
        <w:rPr>
          <w:rFonts w:eastAsia="Times New Roman" w:cs="Arial"/>
          <w:color w:val="auto"/>
          <w:lang w:eastAsia="nl-BE"/>
        </w:rPr>
        <w:t>, fantasie gebruiken</w:t>
      </w:r>
    </w:p>
    <w:p w14:paraId="6903305D" w14:textId="7B05C670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</w:p>
    <w:p w14:paraId="3A635EF0" w14:textId="5C8780A8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Aantal personen:</w:t>
      </w:r>
      <w:r w:rsidRPr="004C0366">
        <w:rPr>
          <w:rFonts w:eastAsia="Times New Roman" w:cs="Arial"/>
          <w:bCs/>
          <w:color w:val="auto"/>
          <w:lang w:eastAsia="nl-BE"/>
        </w:rPr>
        <w:t xml:space="preserve"> gro</w:t>
      </w:r>
      <w:r w:rsidR="004720F2">
        <w:rPr>
          <w:rFonts w:eastAsia="Times New Roman" w:cs="Arial"/>
          <w:bCs/>
          <w:color w:val="auto"/>
          <w:lang w:eastAsia="nl-BE"/>
        </w:rPr>
        <w:t>epen van acht</w:t>
      </w:r>
    </w:p>
    <w:p w14:paraId="113E0065" w14:textId="7541A5D0" w:rsidR="007E18A7" w:rsidRPr="004C0366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="004720F2">
        <w:rPr>
          <w:rFonts w:eastAsia="Times New Roman" w:cs="Arial"/>
          <w:bCs/>
          <w:color w:val="auto"/>
          <w:lang w:eastAsia="nl-BE"/>
        </w:rPr>
        <w:t>in rijen</w:t>
      </w:r>
    </w:p>
    <w:p w14:paraId="12A1E90D" w14:textId="56A21655" w:rsidR="007E18A7" w:rsidRDefault="007E18A7" w:rsidP="007E18A7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500EFAD2" w14:textId="47CBF92E" w:rsidR="004720F2" w:rsidRPr="004720F2" w:rsidRDefault="004720F2" w:rsidP="004720F2">
      <w:pPr>
        <w:spacing w:after="0" w:line="276" w:lineRule="auto"/>
        <w:contextualSpacing/>
        <w:rPr>
          <w:rFonts w:eastAsia="Times New Roman" w:cs="Arial"/>
          <w:color w:val="auto"/>
          <w:lang w:eastAsia="nl-BE"/>
        </w:rPr>
      </w:pPr>
      <w:r w:rsidRPr="004720F2">
        <w:rPr>
          <w:rFonts w:eastAsia="Times New Roman" w:cs="Arial"/>
          <w:color w:val="auto"/>
          <w:lang w:eastAsia="nl-BE"/>
        </w:rPr>
        <w:t>De docent verdeelt de klas in groepen. Acht is ideaal. De spelers gaan per rij va</w:t>
      </w:r>
      <w:r>
        <w:rPr>
          <w:rFonts w:eastAsia="Times New Roman" w:cs="Arial"/>
          <w:color w:val="auto"/>
          <w:lang w:eastAsia="nl-BE"/>
        </w:rPr>
        <w:t xml:space="preserve">n </w:t>
      </w:r>
      <w:r w:rsidRPr="004720F2">
        <w:rPr>
          <w:rFonts w:eastAsia="Times New Roman" w:cs="Arial"/>
          <w:color w:val="auto"/>
          <w:lang w:eastAsia="nl-BE"/>
        </w:rPr>
        <w:t xml:space="preserve">klein naar groot staan. De docent geeft ze de opdracht om </w:t>
      </w:r>
      <w:r w:rsidRPr="004720F2">
        <w:rPr>
          <w:rFonts w:eastAsia="Times New Roman" w:cs="Arial"/>
          <w:color w:val="auto"/>
          <w:lang w:eastAsia="nl-NL"/>
        </w:rPr>
        <w:t>in dezelfde pas, met dezelfde snelheid van de ene kant van de klas naar de andere te gaan.</w:t>
      </w:r>
    </w:p>
    <w:p w14:paraId="2C38FACE" w14:textId="403CF414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Vervolgens vraagt de docent om:</w:t>
      </w:r>
    </w:p>
    <w:p w14:paraId="7D6C6AE5" w14:textId="77777777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</w:p>
    <w:p w14:paraId="69B93AE7" w14:textId="19AE32B8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variaties te zoeken in de pas</w:t>
      </w:r>
    </w:p>
    <w:p w14:paraId="0215B059" w14:textId="408AA537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ook de armen mee te bewegen</w:t>
      </w:r>
    </w:p>
    <w:p w14:paraId="151B068C" w14:textId="38D7BBD9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ook voor de armen variaties te zoeken</w:t>
      </w:r>
    </w:p>
    <w:p w14:paraId="48D6F5E3" w14:textId="1FD60A61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een bepaalde manier van stappen te combineren met een bepaalde armbeweging</w:t>
      </w:r>
    </w:p>
    <w:p w14:paraId="79A3EBD0" w14:textId="77777777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</w:p>
    <w:p w14:paraId="209A8F6A" w14:textId="77777777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Zonder verplaatsing:</w:t>
      </w:r>
    </w:p>
    <w:p w14:paraId="647C8AEE" w14:textId="77777777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De rups zou ons moeten doen denken aan:</w:t>
      </w:r>
    </w:p>
    <w:p w14:paraId="18EAB9DC" w14:textId="77777777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een trein</w:t>
      </w:r>
    </w:p>
    <w:p w14:paraId="7FE8E7E3" w14:textId="77777777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een carrousel</w:t>
      </w:r>
    </w:p>
    <w:p w14:paraId="2514EDCC" w14:textId="77777777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een rij bomen bij hevige wind</w:t>
      </w:r>
    </w:p>
    <w:p w14:paraId="2EF3682D" w14:textId="77777777" w:rsidR="004720F2" w:rsidRPr="004720F2" w:rsidRDefault="004720F2" w:rsidP="004720F2">
      <w:pPr>
        <w:numPr>
          <w:ilvl w:val="0"/>
          <w:numId w:val="6"/>
        </w:num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een zaag</w:t>
      </w:r>
    </w:p>
    <w:p w14:paraId="4AF0619C" w14:textId="77777777" w:rsidR="004720F2" w:rsidRPr="004720F2" w:rsidRDefault="004720F2" w:rsidP="004720F2">
      <w:pPr>
        <w:spacing w:after="0" w:line="276" w:lineRule="auto"/>
        <w:rPr>
          <w:rFonts w:eastAsia="Times New Roman" w:cs="Arial"/>
          <w:color w:val="auto"/>
          <w:lang w:eastAsia="nl-NL"/>
        </w:rPr>
      </w:pPr>
      <w:r w:rsidRPr="004720F2">
        <w:rPr>
          <w:rFonts w:eastAsia="Times New Roman" w:cs="Arial"/>
          <w:color w:val="auto"/>
          <w:lang w:eastAsia="nl-NL"/>
        </w:rPr>
        <w:t>….</w:t>
      </w:r>
    </w:p>
    <w:p w14:paraId="71336013" w14:textId="77777777" w:rsidR="00122822" w:rsidRPr="004C0366" w:rsidRDefault="00122822" w:rsidP="00A90C94">
      <w:pPr>
        <w:rPr>
          <w:rFonts w:eastAsia="Calibri" w:cs="Arial"/>
          <w:color w:val="auto"/>
        </w:rPr>
      </w:pPr>
    </w:p>
    <w:p w14:paraId="3E8A064E" w14:textId="77777777" w:rsidR="00A90C94" w:rsidRPr="004C0366" w:rsidRDefault="00A90C94" w:rsidP="00A90C94">
      <w:pPr>
        <w:rPr>
          <w:rFonts w:eastAsia="Calibri" w:cs="Arial"/>
          <w:color w:val="auto"/>
        </w:rPr>
      </w:pPr>
    </w:p>
    <w:p w14:paraId="3CF670CA" w14:textId="5020C48A" w:rsidR="004D374C" w:rsidRPr="004C0366" w:rsidRDefault="004D374C" w:rsidP="00A90C94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Times New Roman" w:cs="Arial"/>
          <w:color w:val="auto"/>
          <w:lang w:eastAsia="nl-BE"/>
        </w:rPr>
      </w:pPr>
    </w:p>
    <w:p w14:paraId="34EB9DD2" w14:textId="77777777" w:rsidR="004D374C" w:rsidRPr="004C0366" w:rsidRDefault="004D374C" w:rsidP="004D374C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3BDBC497" w14:textId="5551D2D1" w:rsidR="004D374C" w:rsidRDefault="004D374C" w:rsidP="004D374C">
      <w:pPr>
        <w:rPr>
          <w:rFonts w:eastAsia="Times New Roman" w:cs="Arial"/>
          <w:b/>
          <w:bCs/>
          <w:color w:val="auto"/>
          <w:lang w:eastAsia="nl-BE"/>
        </w:rPr>
      </w:pPr>
    </w:p>
    <w:p w14:paraId="3F11892C" w14:textId="77777777" w:rsidR="004D374C" w:rsidRPr="004C0366" w:rsidRDefault="004D374C" w:rsidP="004D374C">
      <w:pPr>
        <w:rPr>
          <w:rFonts w:eastAsia="Times New Roman" w:cs="Arial"/>
          <w:color w:val="auto"/>
          <w:lang w:eastAsia="nl-BE"/>
        </w:rPr>
      </w:pPr>
    </w:p>
    <w:p w14:paraId="7911B7FC" w14:textId="77777777" w:rsidR="004D374C" w:rsidRPr="004C0366" w:rsidRDefault="004D374C" w:rsidP="004D374C">
      <w:pPr>
        <w:rPr>
          <w:rFonts w:eastAsia="Times New Roman" w:cs="Arial"/>
          <w:color w:val="auto"/>
          <w:lang w:eastAsia="nl-BE"/>
        </w:rPr>
      </w:pPr>
    </w:p>
    <w:p w14:paraId="2F22A7A8" w14:textId="77777777" w:rsidR="0017658F" w:rsidRDefault="0017658F"/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75A"/>
    <w:multiLevelType w:val="hybridMultilevel"/>
    <w:tmpl w:val="8904CA4C"/>
    <w:lvl w:ilvl="0" w:tplc="465E10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2D2B"/>
    <w:multiLevelType w:val="hybridMultilevel"/>
    <w:tmpl w:val="142ADE3A"/>
    <w:lvl w:ilvl="0" w:tplc="8330399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F69A1"/>
    <w:multiLevelType w:val="hybridMultilevel"/>
    <w:tmpl w:val="53FAF8BC"/>
    <w:lvl w:ilvl="0" w:tplc="0413000F">
      <w:start w:val="5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380015"/>
    <w:rsid w:val="0040361C"/>
    <w:rsid w:val="004720F2"/>
    <w:rsid w:val="004D374C"/>
    <w:rsid w:val="00596371"/>
    <w:rsid w:val="007E18A7"/>
    <w:rsid w:val="00817E72"/>
    <w:rsid w:val="00833EE9"/>
    <w:rsid w:val="00862193"/>
    <w:rsid w:val="00884171"/>
    <w:rsid w:val="00904041"/>
    <w:rsid w:val="009C2FF0"/>
    <w:rsid w:val="00A90C94"/>
    <w:rsid w:val="00AA0C0F"/>
    <w:rsid w:val="00AB0B16"/>
    <w:rsid w:val="00AE00FA"/>
    <w:rsid w:val="00B8300C"/>
    <w:rsid w:val="00C7508D"/>
    <w:rsid w:val="00CC24F7"/>
    <w:rsid w:val="00D11865"/>
    <w:rsid w:val="00EC7C32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2020-08-18T11:37:00Z</dcterms:created>
  <dcterms:modified xsi:type="dcterms:W3CDTF">2020-08-18T11:37:00Z</dcterms:modified>
</cp:coreProperties>
</file>